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923CB" w14:textId="6BE3AA1D" w:rsidR="00A2740F" w:rsidRDefault="00A2740F"/>
    <w:p w14:paraId="7977A746" w14:textId="6B521E84" w:rsidR="0029516A" w:rsidRPr="00564EF8" w:rsidRDefault="0029516A">
      <w:r w:rsidRPr="00564EF8">
        <w:t>Whilst the Applicant propose 26 affordable homes</w:t>
      </w:r>
      <w:r w:rsidR="00A31AAF">
        <w:t>;</w:t>
      </w:r>
      <w:r w:rsidRPr="00564EF8">
        <w:t xml:space="preserve"> should they fail to sale will the</w:t>
      </w:r>
      <w:r w:rsidR="00A31AAF">
        <w:t>y</w:t>
      </w:r>
      <w:r w:rsidRPr="00564EF8">
        <w:t xml:space="preserve"> become community home</w:t>
      </w:r>
      <w:r w:rsidR="00F653FB">
        <w:t>s</w:t>
      </w:r>
      <w:r w:rsidRPr="00564EF8">
        <w:t xml:space="preserve"> for rent</w:t>
      </w:r>
      <w:r w:rsidR="00A31AAF">
        <w:t>!</w:t>
      </w:r>
      <w:r w:rsidRPr="00564EF8">
        <w:t xml:space="preserve">   The question is put as this is an isolated sited with no public transport</w:t>
      </w:r>
      <w:r w:rsidR="004A7A7D" w:rsidRPr="00564EF8">
        <w:t xml:space="preserve"> or immediate access to any shop, schools or other amenities</w:t>
      </w:r>
      <w:r w:rsidR="00A31AAF">
        <w:t xml:space="preserve"> is this an appropriate development</w:t>
      </w:r>
      <w:r w:rsidR="004A7A7D" w:rsidRPr="00564EF8">
        <w:t>.  Regardless,  whether the houses are affordable or for rent there is no infrastructure to support such a development.  Furthermore</w:t>
      </w:r>
      <w:r w:rsidR="00C56831" w:rsidRPr="00564EF8">
        <w:t>,</w:t>
      </w:r>
      <w:r w:rsidR="004A7A7D" w:rsidRPr="00564EF8">
        <w:t xml:space="preserve"> this location is within the Green Belt and consequently will impact on the nearby wildlife site</w:t>
      </w:r>
      <w:r w:rsidR="00C56831" w:rsidRPr="00564EF8">
        <w:t>.</w:t>
      </w:r>
    </w:p>
    <w:p w14:paraId="16A89010" w14:textId="7185E0E4" w:rsidR="0029516A" w:rsidRPr="00564EF8" w:rsidRDefault="0029516A"/>
    <w:p w14:paraId="38116FFB" w14:textId="271106CF" w:rsidR="0029516A" w:rsidRPr="00564EF8" w:rsidRDefault="00C56831">
      <w:r w:rsidRPr="00564EF8">
        <w:t>Whilst there ha</w:t>
      </w:r>
      <w:r w:rsidR="000E6881">
        <w:t>ve</w:t>
      </w:r>
      <w:r w:rsidRPr="00564EF8">
        <w:t xml:space="preserve"> been no recorded accidents along Coopers Lane Road there has been a number of minor accidents.  This is an unlit road with no footpaths.  Due care has to be taken when egressing from Firs Wood Close onto Coopers Lane Road</w:t>
      </w:r>
      <w:r w:rsidR="00F653FB">
        <w:t>, as the sight lines are not good particularly as cars travel at 60mph.</w:t>
      </w:r>
    </w:p>
    <w:p w14:paraId="6FD8EF4D" w14:textId="7061468B" w:rsidR="00C56831" w:rsidRPr="00564EF8" w:rsidRDefault="00C56831"/>
    <w:p w14:paraId="5EDC4026" w14:textId="533EE972" w:rsidR="00C56831" w:rsidRDefault="00C56831">
      <w:r w:rsidRPr="00564EF8">
        <w:t>The Developer has made no indication would he pro</w:t>
      </w:r>
      <w:r w:rsidR="0028786E" w:rsidRPr="00564EF8">
        <w:t>poses for the for the roadway serving the development as Firs Wood Close is maintained at the expense of Northaw Park Management Limited via the residents</w:t>
      </w:r>
      <w:r w:rsidR="000E6881">
        <w:t>’</w:t>
      </w:r>
      <w:r w:rsidR="0028786E" w:rsidRPr="00564EF8">
        <w:t xml:space="preserve"> contributions.  </w:t>
      </w:r>
      <w:r w:rsidR="000E6881">
        <w:t>T</w:t>
      </w:r>
      <w:r w:rsidR="002A0220" w:rsidRPr="00564EF8">
        <w:t xml:space="preserve">his </w:t>
      </w:r>
      <w:r w:rsidR="0028786E" w:rsidRPr="00564EF8">
        <w:t>also app</w:t>
      </w:r>
      <w:r w:rsidR="002A0220" w:rsidRPr="00564EF8">
        <w:t>l</w:t>
      </w:r>
      <w:r w:rsidR="0028786E" w:rsidRPr="00564EF8">
        <w:t>ies to the d</w:t>
      </w:r>
      <w:r w:rsidR="002A0220" w:rsidRPr="00564EF8">
        <w:t>rainage and sewage waste; they do not appear to have taken into account that the sewage plant  h</w:t>
      </w:r>
      <w:r w:rsidR="00564EF8" w:rsidRPr="00564EF8">
        <w:t>as not the capacity for a further 26 dwellings.</w:t>
      </w:r>
    </w:p>
    <w:p w14:paraId="2F8EA7BC" w14:textId="0EC5B1AA" w:rsidR="00F653FB" w:rsidRDefault="00F653FB"/>
    <w:p w14:paraId="513D7C7B" w14:textId="4CAD4799" w:rsidR="00F653FB" w:rsidRPr="00564EF8" w:rsidRDefault="00F653FB">
      <w:r>
        <w:t>Firs Wood Close is a narrow road and as there is limited parking at the proposed development the likely impact is on road parking.</w:t>
      </w:r>
    </w:p>
    <w:p w14:paraId="00A543AC" w14:textId="5DC802A4" w:rsidR="00887867" w:rsidRPr="00564EF8" w:rsidRDefault="00F113E7"/>
    <w:p w14:paraId="206FFAAA" w14:textId="4B3095AA" w:rsidR="00564EF8" w:rsidRDefault="00564EF8" w:rsidP="002838AF">
      <w:r w:rsidRPr="00564EF8">
        <w:t xml:space="preserve">Whilst Hook Lane is a bridleway, it has </w:t>
      </w:r>
      <w:r w:rsidRPr="002838AF">
        <w:rPr>
          <w:u w:val="single"/>
        </w:rPr>
        <w:t>never</w:t>
      </w:r>
      <w:r w:rsidRPr="00564EF8">
        <w:t xml:space="preserve"> formed a byway that is open to all traffic that emerges onto the B156 Northaw Road West. </w:t>
      </w:r>
      <w:r w:rsidR="00A31AAF">
        <w:t>There has been a complete failure to acknowledge that there is a very limited bus service that covers the area.   Yet again the Transport statement implies that there are amenities in Northaw Village; yes</w:t>
      </w:r>
      <w:r w:rsidR="002838AF">
        <w:t>,</w:t>
      </w:r>
      <w:r w:rsidR="00A31AAF">
        <w:t xml:space="preserve"> there is a village hall and two  pubs</w:t>
      </w:r>
      <w:r w:rsidR="002838AF">
        <w:t xml:space="preserve"> </w:t>
      </w:r>
      <w:r w:rsidR="00A31AAF">
        <w:t>but that is it!</w:t>
      </w:r>
    </w:p>
    <w:p w14:paraId="05FF0484" w14:textId="235CFCD8" w:rsidR="002838AF" w:rsidRDefault="002838AF" w:rsidP="002838AF"/>
    <w:p w14:paraId="63D08179" w14:textId="31E6244D" w:rsidR="00BE247E" w:rsidRDefault="00BE247E" w:rsidP="002838AF">
      <w:r>
        <w:t xml:space="preserve">WHBC’s and indeed the Government have recently announced a climate emergency </w:t>
      </w:r>
      <w:r w:rsidR="00F653FB">
        <w:t>policy</w:t>
      </w:r>
      <w:r w:rsidR="00F113E7">
        <w:t xml:space="preserve"> therefore</w:t>
      </w:r>
      <w:r w:rsidR="00F653FB">
        <w:t xml:space="preserve"> </w:t>
      </w:r>
      <w:r>
        <w:t xml:space="preserve">the proposed development would not be compatibly as residents would be totally dependent on the car.   Even with proposed electric points for electric cars this would have a limited impact as car tyres and brakes have a deterimental </w:t>
      </w:r>
      <w:r w:rsidR="002A045F">
        <w:t>effect</w:t>
      </w:r>
      <w:r>
        <w:t xml:space="preserve"> on the climate</w:t>
      </w:r>
      <w:r w:rsidR="00F113E7">
        <w:t>.</w:t>
      </w:r>
      <w:bookmarkStart w:id="0" w:name="_GoBack"/>
      <w:bookmarkEnd w:id="0"/>
      <w:r>
        <w:t xml:space="preserve"> </w:t>
      </w:r>
    </w:p>
    <w:p w14:paraId="0D940FA3" w14:textId="61667A47" w:rsidR="002838AF" w:rsidRDefault="002838AF" w:rsidP="002838AF"/>
    <w:p w14:paraId="336DD7A7" w14:textId="77777777" w:rsidR="002838AF" w:rsidRDefault="002838AF" w:rsidP="002838AF"/>
    <w:p w14:paraId="222CF0B1" w14:textId="77777777" w:rsidR="002838AF" w:rsidRPr="00564EF8" w:rsidRDefault="002838AF" w:rsidP="002838AF"/>
    <w:p w14:paraId="5D1A282A" w14:textId="77777777" w:rsidR="00564EF8" w:rsidRDefault="00564EF8"/>
    <w:sectPr w:rsidR="00564EF8" w:rsidSect="004E3E2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47DD8"/>
    <w:multiLevelType w:val="multilevel"/>
    <w:tmpl w:val="2B249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954"/>
    <w:rsid w:val="000E6881"/>
    <w:rsid w:val="002838AF"/>
    <w:rsid w:val="0028786E"/>
    <w:rsid w:val="0029516A"/>
    <w:rsid w:val="002A0220"/>
    <w:rsid w:val="002A045F"/>
    <w:rsid w:val="004A7A7D"/>
    <w:rsid w:val="004E3E24"/>
    <w:rsid w:val="0054736F"/>
    <w:rsid w:val="00564EF8"/>
    <w:rsid w:val="005B3BA5"/>
    <w:rsid w:val="00640954"/>
    <w:rsid w:val="00732A4F"/>
    <w:rsid w:val="00A2740F"/>
    <w:rsid w:val="00A31AAF"/>
    <w:rsid w:val="00BE247E"/>
    <w:rsid w:val="00C56831"/>
    <w:rsid w:val="00C62867"/>
    <w:rsid w:val="00C738AB"/>
    <w:rsid w:val="00F113E7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5FA97"/>
  <w14:defaultImageDpi w14:val="32767"/>
  <w15:chartTrackingRefBased/>
  <w15:docId w15:val="{D3C9C125-7B85-0B48-B15D-9C5DFAA6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4EF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MediumShading2-Accent5">
    <w:name w:val="Medium Shading 2 Accent 5"/>
    <w:basedOn w:val="TableNormal"/>
    <w:uiPriority w:val="64"/>
    <w:semiHidden/>
    <w:unhideWhenUsed/>
    <w:rsid w:val="00564EF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0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3A59F6-9E7C-974F-A634-794E26613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Hammerson</dc:creator>
  <cp:keywords/>
  <dc:description/>
  <cp:lastModifiedBy>Charles Hammerson</cp:lastModifiedBy>
  <cp:revision>6</cp:revision>
  <dcterms:created xsi:type="dcterms:W3CDTF">2019-07-10T08:45:00Z</dcterms:created>
  <dcterms:modified xsi:type="dcterms:W3CDTF">2019-07-11T11:17:00Z</dcterms:modified>
</cp:coreProperties>
</file>